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48" w:rsidRDefault="00033548">
      <w:r>
        <w:t>Villany vagy napfény?</w:t>
      </w:r>
    </w:p>
    <w:p w:rsidR="005555ED" w:rsidRDefault="005555ED">
      <w:r>
        <w:t xml:space="preserve">Amikor új házat tervezünk és építünk, akkor abban a szerencsés helyzetben vagyunk, hogy a fényforrásokat is az igényeink szerint </w:t>
      </w:r>
      <w:r w:rsidR="00480C14">
        <w:t xml:space="preserve">tudjuk </w:t>
      </w:r>
      <w:r>
        <w:t>alakít</w:t>
      </w:r>
      <w:r w:rsidR="00480C14">
        <w:t>ani.</w:t>
      </w:r>
      <w:r>
        <w:t xml:space="preserve"> </w:t>
      </w:r>
      <w:r w:rsidR="00593FF7">
        <w:t>Azt azonban n</w:t>
      </w:r>
      <w:r>
        <w:t xml:space="preserve">ehéz </w:t>
      </w:r>
      <w:r w:rsidR="00593FF7">
        <w:t xml:space="preserve">előre </w:t>
      </w:r>
      <w:r>
        <w:t xml:space="preserve">elképzelni, hogy </w:t>
      </w:r>
      <w:r w:rsidR="00593FF7">
        <w:t xml:space="preserve">például </w:t>
      </w:r>
      <w:proofErr w:type="gramStart"/>
      <w:r>
        <w:t>egy szeptemberi</w:t>
      </w:r>
      <w:proofErr w:type="gramEnd"/>
      <w:r>
        <w:t xml:space="preserve"> napon mit is fogunk abban a helyiségben tapasztalni. Érdemes ezért a </w:t>
      </w:r>
      <w:proofErr w:type="gramStart"/>
      <w:r>
        <w:t>konzultációk</w:t>
      </w:r>
      <w:proofErr w:type="gramEnd"/>
      <w:r>
        <w:t xml:space="preserve"> során az építészt megkérni, hogy modellezze le számunkra a várható fényviszonyokat tervezői szoftverében, így biztosan érdemi döntéseket tudunk hozni.</w:t>
      </w:r>
    </w:p>
    <w:p w:rsidR="005555ED" w:rsidRDefault="005555ED">
      <w:r>
        <w:t xml:space="preserve">A házba beköltözve </w:t>
      </w:r>
      <w:r w:rsidR="00593FF7">
        <w:t>kiderülhet</w:t>
      </w:r>
      <w:r w:rsidR="00301E0C">
        <w:t xml:space="preserve">, hogy </w:t>
      </w:r>
      <w:r>
        <w:t>a folyosón sötét van, a nappali ablakaitól nem jut el elegendő fény a konyha pultjáig és a gyerek íróasztalát is csak olyan helyre tudjuk tenni a szobában, hogy állandóan lámpafénynél tudja csak megírni a házi feladatot.</w:t>
      </w:r>
    </w:p>
    <w:p w:rsidR="005555ED" w:rsidRDefault="005555ED">
      <w:r>
        <w:t>A VELUX fénycsator</w:t>
      </w:r>
      <w:r w:rsidR="006F1C37">
        <w:t xml:space="preserve">na </w:t>
      </w:r>
      <w:r w:rsidR="00301E0C">
        <w:t>s</w:t>
      </w:r>
      <w:r w:rsidR="006F1C37">
        <w:t>egítségével</w:t>
      </w:r>
      <w:r>
        <w:t xml:space="preserve"> választhatunk olyan fényforrást, mely nappal a természetes fényt juttatja be pont oda, ahol szükség van rá, az esti órákban pedig LED izzóval kiegészítve lámpaként </w:t>
      </w:r>
      <w:proofErr w:type="gramStart"/>
      <w:r>
        <w:t>funkcionál</w:t>
      </w:r>
      <w:proofErr w:type="gramEnd"/>
      <w:r>
        <w:t xml:space="preserve">. Így két legyet üthetünk egy csapásra. </w:t>
      </w:r>
    </w:p>
    <w:p w:rsidR="00AC7D22" w:rsidRDefault="005555ED">
      <w:r>
        <w:t>A fénycsatorna egy a fény utazását biztosító cső a helyiség és a külvilág között. Kívül a tetőtéri ablakhoz hasonló üvegezett szerkezet</w:t>
      </w:r>
      <w:r w:rsidR="00BA3C27">
        <w:t xml:space="preserve"> (4 mm vastag edzett üveggel)</w:t>
      </w:r>
      <w:r>
        <w:t>, mely tökéletesen, vízzáróan beilleszthető a tetőbe</w:t>
      </w:r>
      <w:proofErr w:type="gramStart"/>
      <w:r>
        <w:t xml:space="preserve">. </w:t>
      </w:r>
      <w:proofErr w:type="gramEnd"/>
      <w:r w:rsidR="00BA3C27">
        <w:t>A</w:t>
      </w:r>
      <w:r w:rsidR="00BA3C27" w:rsidRPr="00BA3C27">
        <w:t xml:space="preserve"> külső üvegfelület</w:t>
      </w:r>
      <w:r w:rsidR="00BA3C27">
        <w:t>et</w:t>
      </w:r>
      <w:r w:rsidR="00BA3C27" w:rsidRPr="00BA3C27">
        <w:t xml:space="preserve"> könnyen tisztuló bevonat fed, így</w:t>
      </w:r>
      <w:r w:rsidR="00593FF7">
        <w:t xml:space="preserve"> a</w:t>
      </w:r>
      <w:bookmarkStart w:id="0" w:name="_GoBack"/>
      <w:bookmarkEnd w:id="0"/>
      <w:r w:rsidR="00BA3C27" w:rsidRPr="00BA3C27">
        <w:t xml:space="preserve"> tisztítást az esővíz megoldja</w:t>
      </w:r>
      <w:r w:rsidR="00BA3C27">
        <w:t xml:space="preserve">. </w:t>
      </w:r>
      <w:r>
        <w:t>Belül pedig olyan</w:t>
      </w:r>
      <w:r w:rsidR="006F1C37">
        <w:t>,</w:t>
      </w:r>
      <w:r>
        <w:t xml:space="preserve"> mint egy nagyobb átmérőjű mennyezeti </w:t>
      </w:r>
      <w:r w:rsidR="0073136A">
        <w:t xml:space="preserve">lámpatest, fehér szegéllyel. Hihetetlen, de akár 6 méteres távolságról is behozza nekünk az éltető fényt. Minél kevésbé törjük meg a cső egyenességét, annál </w:t>
      </w:r>
      <w:proofErr w:type="gramStart"/>
      <w:r w:rsidR="0073136A">
        <w:t>intenzívebb</w:t>
      </w:r>
      <w:proofErr w:type="gramEnd"/>
      <w:r w:rsidR="0073136A">
        <w:t xml:space="preserve"> és hatékonyabb a fényátengedés, a kinti fény mindössze 2%-a vész el. A belső búra fényszórását és a cső 35 (vagy 25) cm-es átmérőjét figyelembe véve egy fénycsatorna kb. 6 m</w:t>
      </w:r>
      <w:r w:rsidR="0073136A" w:rsidRPr="006F1C37">
        <w:rPr>
          <w:vertAlign w:val="superscript"/>
        </w:rPr>
        <w:t>2</w:t>
      </w:r>
      <w:r w:rsidR="0073136A">
        <w:t xml:space="preserve">-en nyújt elegendő fényt. A helyiség mérete, alakja, a fényt igénylő napi tevékenységünk és a külső ablakegység tájolása alapján dől el, hogy egy vagy több fénycsatorna biztosítja </w:t>
      </w:r>
      <w:r w:rsidR="006F1C37">
        <w:t xml:space="preserve">számunkra </w:t>
      </w:r>
      <w:r w:rsidR="0073136A">
        <w:t xml:space="preserve">a szükséges megvilágítást. </w:t>
      </w:r>
    </w:p>
    <w:p w:rsidR="00FC228F" w:rsidRDefault="00FC228F">
      <w:r>
        <w:t>Megéri-e fénycsatornát választani az elektromos világítás helyett? Ha a fény mennyiségét nézzük, igen. Egy merevcsöves fénycsatorna 2800-6500 lumen fényt enged be időjárástól függően és még a téli borongós napokon is 440 lument.</w:t>
      </w:r>
      <w:r w:rsidR="0073136A">
        <w:t xml:space="preserve"> </w:t>
      </w:r>
      <w:r>
        <w:t>Ehhez képest egy 60 W-</w:t>
      </w:r>
      <w:proofErr w:type="spellStart"/>
      <w:r>
        <w:t>os</w:t>
      </w:r>
      <w:proofErr w:type="spellEnd"/>
      <w:r>
        <w:t xml:space="preserve"> izzó 430 lumen</w:t>
      </w:r>
      <w:r w:rsidR="006F1C37">
        <w:t xml:space="preserve"> mennyiségű fény</w:t>
      </w:r>
      <w:r>
        <w:t>t tud biztosítani.</w:t>
      </w:r>
      <w:r w:rsidR="006F1C37">
        <w:t xml:space="preserve"> Mi a helyzet a költségekkel? </w:t>
      </w:r>
      <w:r>
        <w:t>24 óra alatt egy 60 W-</w:t>
      </w:r>
      <w:proofErr w:type="spellStart"/>
      <w:r>
        <w:t>os</w:t>
      </w:r>
      <w:proofErr w:type="spellEnd"/>
      <w:r>
        <w:t xml:space="preserve"> izzó 1,44 kWh-t fogyaszt, ez egy hónapban 43,2 kWh. Az EON hivatalos </w:t>
      </w:r>
      <w:proofErr w:type="gramStart"/>
      <w:r>
        <w:t>minimális</w:t>
      </w:r>
      <w:proofErr w:type="gramEnd"/>
      <w:r>
        <w:t xml:space="preserve"> díjazása alapján (</w:t>
      </w:r>
      <w:r w:rsidR="006F1C37">
        <w:t xml:space="preserve">áramdíj bruttó 35,31 Ft/kWh) 18 </w:t>
      </w:r>
      <w:r>
        <w:t xml:space="preserve">305 Ft-unkba kerül egy évben ez a világítási mód. </w:t>
      </w:r>
      <w:r w:rsidR="00033548">
        <w:t>Összehasonlításképpen a</w:t>
      </w:r>
      <w:r w:rsidR="00BA3C27">
        <w:t xml:space="preserve"> VELUX</w:t>
      </w:r>
      <w:r w:rsidR="006F1C37">
        <w:t xml:space="preserve"> fénycsatorna beszerzési költsége kedvező (bruttó min. 92 532 Ft), ebből a pénzből a 60 W-</w:t>
      </w:r>
      <w:proofErr w:type="spellStart"/>
      <w:r w:rsidR="006F1C37">
        <w:t>os</w:t>
      </w:r>
      <w:proofErr w:type="spellEnd"/>
      <w:r w:rsidR="006F1C37">
        <w:t xml:space="preserve"> izzóval csak 5 évig tudunk folyamatosan világítani. A </w:t>
      </w:r>
      <w:r w:rsidR="00301E0C">
        <w:t xml:space="preserve">VELUX </w:t>
      </w:r>
      <w:r w:rsidR="006F1C37">
        <w:t xml:space="preserve">fénycsatorna pedig </w:t>
      </w:r>
      <w:r w:rsidR="00033548">
        <w:t xml:space="preserve">ezért az összegért </w:t>
      </w:r>
      <w:r w:rsidR="006F1C37">
        <w:t xml:space="preserve">sokkal </w:t>
      </w:r>
      <w:r w:rsidR="00033548">
        <w:t>több évig szolgál minket, időtálló</w:t>
      </w:r>
      <w:r w:rsidR="006F1C37">
        <w:t xml:space="preserve">, </w:t>
      </w:r>
      <w:r w:rsidR="00033548">
        <w:t xml:space="preserve">ráadásul </w:t>
      </w:r>
      <w:r w:rsidR="006F1C37">
        <w:t xml:space="preserve">ezt a fényforrást nem kell cserélni, hiszen a Nap kifogyhatatlan energiaforrás. </w:t>
      </w:r>
    </w:p>
    <w:p w:rsidR="006F1C37" w:rsidRDefault="006F1C37">
      <w:r>
        <w:t>A VELUX fénycsatornával fényt juttatunk a tetőn keresztül a ház sötét és elzárt helyiségeibe és zugaiba</w:t>
      </w:r>
      <w:r w:rsidR="00033548">
        <w:t>. Egyszerűen, hatékonyan, pont oda, ahol szükség van rá.</w:t>
      </w:r>
    </w:p>
    <w:sectPr w:rsidR="006F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D"/>
    <w:rsid w:val="00033548"/>
    <w:rsid w:val="00301E0C"/>
    <w:rsid w:val="00373756"/>
    <w:rsid w:val="004045A2"/>
    <w:rsid w:val="00480C14"/>
    <w:rsid w:val="005555ED"/>
    <w:rsid w:val="00593FF7"/>
    <w:rsid w:val="006F1C37"/>
    <w:rsid w:val="0073136A"/>
    <w:rsid w:val="00AC7D22"/>
    <w:rsid w:val="00BA3C27"/>
    <w:rsid w:val="00BF5AE0"/>
    <w:rsid w:val="00F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94D"/>
  <w15:chartTrackingRefBased/>
  <w15:docId w15:val="{8C13B270-54D4-46F2-94F6-88311710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2512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 Marianna</dc:creator>
  <cp:keywords/>
  <dc:description/>
  <cp:lastModifiedBy>Beliczay-Fülöp Katalin</cp:lastModifiedBy>
  <cp:revision>4</cp:revision>
  <dcterms:created xsi:type="dcterms:W3CDTF">2018-06-26T14:30:00Z</dcterms:created>
  <dcterms:modified xsi:type="dcterms:W3CDTF">2018-06-26T14:53:00Z</dcterms:modified>
</cp:coreProperties>
</file>